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B5C" w:rsidRPr="008E4AD0" w:rsidRDefault="003C6921" w:rsidP="00584B5C">
      <w:pPr>
        <w:jc w:val="center"/>
        <w:rPr>
          <w:rFonts w:ascii="彩虹小标宋" w:eastAsia="彩虹小标宋"/>
          <w:sz w:val="36"/>
          <w:szCs w:val="36"/>
        </w:rPr>
      </w:pPr>
      <w:r>
        <w:rPr>
          <w:rFonts w:ascii="彩虹小标宋" w:eastAsia="彩虹小标宋" w:hint="eastAsia"/>
          <w:sz w:val="36"/>
          <w:szCs w:val="36"/>
        </w:rPr>
        <w:t>个人</w:t>
      </w:r>
      <w:r w:rsidR="00B43284">
        <w:rPr>
          <w:rFonts w:ascii="彩虹小标宋" w:eastAsia="彩虹小标宋" w:hint="eastAsia"/>
          <w:sz w:val="36"/>
          <w:szCs w:val="36"/>
        </w:rPr>
        <w:t>合格投资者</w:t>
      </w:r>
      <w:r w:rsidR="00584B5C">
        <w:rPr>
          <w:rFonts w:ascii="彩虹小标宋" w:eastAsia="彩虹小标宋" w:hint="eastAsia"/>
          <w:sz w:val="36"/>
          <w:szCs w:val="36"/>
        </w:rPr>
        <w:t>声</w:t>
      </w:r>
      <w:r w:rsidR="00B43284">
        <w:rPr>
          <w:rFonts w:ascii="彩虹小标宋" w:eastAsia="彩虹小标宋" w:hint="eastAsia"/>
          <w:sz w:val="36"/>
          <w:szCs w:val="36"/>
        </w:rPr>
        <w:t>明</w:t>
      </w:r>
    </w:p>
    <w:p w:rsidR="00584B5C" w:rsidRPr="008E4AD0" w:rsidRDefault="00584B5C" w:rsidP="00584B5C">
      <w:pPr>
        <w:jc w:val="center"/>
        <w:rPr>
          <w:rFonts w:ascii="彩虹小标宋" w:eastAsia="彩虹小标宋"/>
          <w:sz w:val="32"/>
          <w:szCs w:val="32"/>
        </w:rPr>
      </w:pPr>
    </w:p>
    <w:p w:rsidR="00584B5C" w:rsidRDefault="00E740AC" w:rsidP="00B43284">
      <w:pPr>
        <w:spacing w:line="480" w:lineRule="auto"/>
        <w:jc w:val="lef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 w:hint="eastAsia"/>
          <w:sz w:val="32"/>
          <w:szCs w:val="32"/>
        </w:rPr>
        <w:t>中国建设银行</w:t>
      </w:r>
      <w:r w:rsidR="00B43284">
        <w:rPr>
          <w:rFonts w:ascii="彩虹粗仿宋" w:eastAsia="彩虹粗仿宋" w:hint="eastAsia"/>
          <w:sz w:val="32"/>
          <w:szCs w:val="32"/>
        </w:rPr>
        <w:t>：</w:t>
      </w:r>
    </w:p>
    <w:p w:rsidR="00607213" w:rsidRDefault="00571525" w:rsidP="00571525">
      <w:pPr>
        <w:pStyle w:val="a5"/>
        <w:tabs>
          <w:tab w:val="left" w:pos="720"/>
        </w:tabs>
        <w:spacing w:after="0"/>
        <w:ind w:leftChars="0" w:left="1"/>
        <w:jc w:val="lef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 w:hint="eastAsia"/>
          <w:sz w:val="32"/>
          <w:szCs w:val="32"/>
        </w:rPr>
        <w:t xml:space="preserve">    </w:t>
      </w:r>
      <w:r w:rsidR="00B43284">
        <w:rPr>
          <w:rFonts w:ascii="彩虹粗仿宋" w:eastAsia="彩虹粗仿宋" w:hint="eastAsia"/>
          <w:sz w:val="32"/>
          <w:szCs w:val="32"/>
        </w:rPr>
        <w:t>本</w:t>
      </w:r>
      <w:r w:rsidR="0059529F">
        <w:rPr>
          <w:rFonts w:ascii="彩虹粗仿宋" w:eastAsia="彩虹粗仿宋" w:hint="eastAsia"/>
          <w:sz w:val="32"/>
          <w:szCs w:val="32"/>
        </w:rPr>
        <w:t>人</w:t>
      </w:r>
      <w:r w:rsidR="00005AD9">
        <w:rPr>
          <w:rFonts w:ascii="彩虹粗仿宋" w:eastAsia="彩虹粗仿宋" w:hint="eastAsia"/>
          <w:sz w:val="32"/>
          <w:szCs w:val="32"/>
        </w:rPr>
        <w:t>拟</w:t>
      </w:r>
      <w:r w:rsidR="00B43284">
        <w:rPr>
          <w:rFonts w:ascii="彩虹粗仿宋" w:eastAsia="彩虹粗仿宋" w:hint="eastAsia"/>
          <w:sz w:val="32"/>
          <w:szCs w:val="32"/>
        </w:rPr>
        <w:t>认购贵</w:t>
      </w:r>
      <w:r w:rsidR="002268BC">
        <w:rPr>
          <w:rFonts w:ascii="彩虹粗仿宋" w:eastAsia="彩虹粗仿宋" w:hint="eastAsia"/>
          <w:sz w:val="32"/>
          <w:szCs w:val="32"/>
        </w:rPr>
        <w:t>行</w:t>
      </w:r>
      <w:r w:rsidR="00B43284">
        <w:rPr>
          <w:rFonts w:ascii="彩虹粗仿宋" w:eastAsia="彩虹粗仿宋" w:hint="eastAsia"/>
          <w:sz w:val="32"/>
          <w:szCs w:val="32"/>
        </w:rPr>
        <w:t>发行的【</w:t>
      </w:r>
      <w:r w:rsidRPr="00571525">
        <w:rPr>
          <w:rFonts w:ascii="彩虹粗仿宋" w:eastAsia="彩虹粗仿宋" w:hint="eastAsia"/>
          <w:sz w:val="32"/>
          <w:szCs w:val="32"/>
        </w:rPr>
        <w:t>中国建设银行青岛市分行“乾元</w:t>
      </w:r>
      <w:r w:rsidRPr="00571525">
        <w:rPr>
          <w:rFonts w:ascii="彩虹粗仿宋" w:eastAsia="彩虹粗仿宋"/>
          <w:sz w:val="32"/>
          <w:szCs w:val="32"/>
        </w:rPr>
        <w:t>-</w:t>
      </w:r>
      <w:r w:rsidRPr="00571525">
        <w:rPr>
          <w:rFonts w:ascii="彩虹粗仿宋" w:eastAsia="彩虹粗仿宋" w:hint="eastAsia"/>
          <w:sz w:val="32"/>
          <w:szCs w:val="32"/>
        </w:rPr>
        <w:t>稳赢”(私募)固定收益类封闭式净值</w:t>
      </w:r>
      <w:r w:rsidRPr="00571525">
        <w:rPr>
          <w:rFonts w:ascii="彩虹粗仿宋" w:eastAsia="彩虹粗仿宋"/>
          <w:sz w:val="32"/>
          <w:szCs w:val="32"/>
        </w:rPr>
        <w:t>型人民币理财产品</w:t>
      </w:r>
      <w:r w:rsidRPr="00571525">
        <w:rPr>
          <w:rFonts w:ascii="彩虹粗仿宋" w:eastAsia="彩虹粗仿宋" w:hint="eastAsia"/>
          <w:sz w:val="32"/>
          <w:szCs w:val="32"/>
        </w:rPr>
        <w:t>2018</w:t>
      </w:r>
      <w:r w:rsidRPr="00571525">
        <w:rPr>
          <w:rFonts w:ascii="彩虹粗仿宋" w:eastAsia="彩虹粗仿宋"/>
          <w:sz w:val="32"/>
          <w:szCs w:val="32"/>
        </w:rPr>
        <w:t>年第</w:t>
      </w:r>
      <w:r w:rsidRPr="00571525">
        <w:rPr>
          <w:rFonts w:ascii="彩虹粗仿宋" w:eastAsia="彩虹粗仿宋" w:hint="eastAsia"/>
          <w:sz w:val="32"/>
          <w:szCs w:val="32"/>
        </w:rPr>
        <w:t>1期</w:t>
      </w:r>
      <w:r w:rsidR="00B9616B">
        <w:rPr>
          <w:rFonts w:ascii="彩虹粗仿宋" w:eastAsia="彩虹粗仿宋" w:hint="eastAsia"/>
          <w:sz w:val="32"/>
          <w:szCs w:val="32"/>
        </w:rPr>
        <w:t>】</w:t>
      </w:r>
      <w:r w:rsidR="00005AD9">
        <w:rPr>
          <w:rFonts w:ascii="彩虹粗仿宋" w:eastAsia="彩虹粗仿宋" w:hint="eastAsia"/>
          <w:sz w:val="32"/>
          <w:szCs w:val="32"/>
        </w:rPr>
        <w:t>，就符合《关于规范金融机构资产管理业务的指导意见</w:t>
      </w:r>
      <w:r w:rsidR="00005AD9">
        <w:rPr>
          <w:rFonts w:ascii="彩虹粗仿宋" w:eastAsia="彩虹粗仿宋"/>
          <w:sz w:val="32"/>
          <w:szCs w:val="32"/>
        </w:rPr>
        <w:t>》</w:t>
      </w:r>
      <w:r w:rsidR="00005AD9">
        <w:rPr>
          <w:rFonts w:ascii="彩虹粗仿宋" w:eastAsia="彩虹粗仿宋" w:hint="eastAsia"/>
          <w:sz w:val="32"/>
          <w:szCs w:val="32"/>
        </w:rPr>
        <w:t>规定的“合格投资者”</w:t>
      </w:r>
      <w:r w:rsidR="00AC34F2">
        <w:rPr>
          <w:rFonts w:ascii="彩虹粗仿宋" w:eastAsia="彩虹粗仿宋" w:hint="eastAsia"/>
          <w:sz w:val="32"/>
          <w:szCs w:val="32"/>
        </w:rPr>
        <w:t>标准，</w:t>
      </w:r>
      <w:r w:rsidR="00607213">
        <w:rPr>
          <w:rFonts w:ascii="彩虹粗仿宋" w:eastAsia="彩虹粗仿宋" w:hint="eastAsia"/>
          <w:sz w:val="32"/>
          <w:szCs w:val="32"/>
        </w:rPr>
        <w:t>特此声明如下。</w:t>
      </w:r>
    </w:p>
    <w:p w:rsidR="00005AD9" w:rsidRDefault="00005AD9" w:rsidP="00607213">
      <w:pPr>
        <w:spacing w:line="480" w:lineRule="auto"/>
        <w:ind w:firstLine="645"/>
        <w:jc w:val="lef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/>
          <w:sz w:val="32"/>
          <w:szCs w:val="32"/>
        </w:rPr>
        <w:t>本</w:t>
      </w:r>
      <w:r w:rsidR="00672C57">
        <w:rPr>
          <w:rFonts w:ascii="彩虹粗仿宋" w:eastAsia="彩虹粗仿宋" w:hint="eastAsia"/>
          <w:sz w:val="32"/>
          <w:szCs w:val="32"/>
        </w:rPr>
        <w:t>人</w:t>
      </w:r>
      <w:r>
        <w:rPr>
          <w:rFonts w:ascii="彩虹粗仿宋" w:eastAsia="彩虹粗仿宋" w:hint="eastAsia"/>
          <w:sz w:val="32"/>
          <w:szCs w:val="32"/>
        </w:rPr>
        <w:t>具备</w:t>
      </w:r>
      <w:r w:rsidR="00672C57">
        <w:rPr>
          <w:rFonts w:ascii="彩虹粗仿宋" w:eastAsia="彩虹粗仿宋" w:hint="eastAsia"/>
          <w:sz w:val="32"/>
          <w:szCs w:val="32"/>
        </w:rPr>
        <w:t>2年以上投资经历，具有</w:t>
      </w:r>
      <w:r>
        <w:rPr>
          <w:rFonts w:ascii="彩虹粗仿宋" w:eastAsia="彩虹粗仿宋" w:hint="eastAsia"/>
          <w:sz w:val="32"/>
          <w:szCs w:val="32"/>
        </w:rPr>
        <w:t>相应风险识别能力和风险承担能力</w:t>
      </w:r>
      <w:r w:rsidR="00607213">
        <w:rPr>
          <w:rFonts w:ascii="彩虹粗仿宋" w:eastAsia="彩虹粗仿宋" w:hint="eastAsia"/>
          <w:sz w:val="32"/>
          <w:szCs w:val="32"/>
        </w:rPr>
        <w:t>，且满足以下条件之一：</w:t>
      </w:r>
    </w:p>
    <w:p w:rsidR="00005AD9" w:rsidRDefault="00607213" w:rsidP="00005AD9">
      <w:pPr>
        <w:spacing w:line="480" w:lineRule="auto"/>
        <w:ind w:firstLine="645"/>
        <w:jc w:val="lef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 w:hint="eastAsia"/>
          <w:sz w:val="32"/>
          <w:szCs w:val="32"/>
        </w:rPr>
        <w:t>1</w:t>
      </w:r>
      <w:r w:rsidR="00005AD9">
        <w:rPr>
          <w:rFonts w:ascii="彩虹粗仿宋" w:eastAsia="彩虹粗仿宋"/>
          <w:sz w:val="32"/>
          <w:szCs w:val="32"/>
        </w:rPr>
        <w:t>.</w:t>
      </w:r>
      <w:r>
        <w:rPr>
          <w:rFonts w:ascii="彩虹粗仿宋" w:eastAsia="彩虹粗仿宋" w:hint="eastAsia"/>
          <w:sz w:val="32"/>
          <w:szCs w:val="32"/>
        </w:rPr>
        <w:t>本人</w:t>
      </w:r>
      <w:r w:rsidRPr="00607213">
        <w:rPr>
          <w:rFonts w:ascii="彩虹粗仿宋" w:eastAsia="彩虹粗仿宋"/>
          <w:sz w:val="32"/>
          <w:szCs w:val="32"/>
        </w:rPr>
        <w:t>家庭金融净资产不低于300万元</w:t>
      </w:r>
      <w:r w:rsidR="00005AD9">
        <w:rPr>
          <w:rFonts w:ascii="彩虹粗仿宋" w:eastAsia="彩虹粗仿宋" w:hint="eastAsia"/>
          <w:sz w:val="32"/>
          <w:szCs w:val="32"/>
        </w:rPr>
        <w:t>；</w:t>
      </w:r>
    </w:p>
    <w:p w:rsidR="00607213" w:rsidRPr="00607213" w:rsidRDefault="00607213" w:rsidP="00005AD9">
      <w:pPr>
        <w:spacing w:line="480" w:lineRule="auto"/>
        <w:ind w:firstLine="645"/>
        <w:jc w:val="lef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 w:hint="eastAsia"/>
          <w:sz w:val="32"/>
          <w:szCs w:val="32"/>
        </w:rPr>
        <w:t>2</w:t>
      </w:r>
      <w:r w:rsidR="00645607">
        <w:rPr>
          <w:rFonts w:ascii="彩虹粗仿宋" w:eastAsia="彩虹粗仿宋"/>
          <w:sz w:val="32"/>
          <w:szCs w:val="32"/>
        </w:rPr>
        <w:t>.</w:t>
      </w:r>
      <w:r w:rsidRPr="00607213">
        <w:rPr>
          <w:rFonts w:ascii="彩虹粗仿宋" w:eastAsia="彩虹粗仿宋" w:hint="eastAsia"/>
          <w:sz w:val="32"/>
          <w:szCs w:val="32"/>
        </w:rPr>
        <w:t>本人</w:t>
      </w:r>
      <w:r w:rsidRPr="00607213">
        <w:rPr>
          <w:rFonts w:ascii="彩虹粗仿宋" w:eastAsia="彩虹粗仿宋"/>
          <w:sz w:val="32"/>
          <w:szCs w:val="32"/>
        </w:rPr>
        <w:t>家庭金融资产不低于500万元</w:t>
      </w:r>
      <w:r w:rsidRPr="00607213">
        <w:rPr>
          <w:rFonts w:ascii="彩虹粗仿宋" w:eastAsia="彩虹粗仿宋" w:hint="eastAsia"/>
          <w:sz w:val="32"/>
          <w:szCs w:val="32"/>
        </w:rPr>
        <w:t>；</w:t>
      </w:r>
    </w:p>
    <w:p w:rsidR="00607213" w:rsidRPr="00607213" w:rsidRDefault="00607213" w:rsidP="00005AD9">
      <w:pPr>
        <w:spacing w:line="480" w:lineRule="auto"/>
        <w:ind w:firstLine="645"/>
        <w:jc w:val="left"/>
        <w:rPr>
          <w:rFonts w:ascii="彩虹粗仿宋" w:eastAsia="彩虹粗仿宋"/>
          <w:sz w:val="32"/>
          <w:szCs w:val="32"/>
        </w:rPr>
      </w:pPr>
      <w:r w:rsidRPr="00607213">
        <w:rPr>
          <w:rFonts w:ascii="彩虹粗仿宋" w:eastAsia="彩虹粗仿宋" w:hint="eastAsia"/>
          <w:sz w:val="32"/>
          <w:szCs w:val="32"/>
        </w:rPr>
        <w:t>3.</w:t>
      </w:r>
      <w:r w:rsidRPr="00607213">
        <w:rPr>
          <w:rFonts w:ascii="彩虹粗仿宋" w:eastAsia="彩虹粗仿宋"/>
          <w:sz w:val="32"/>
          <w:szCs w:val="32"/>
        </w:rPr>
        <w:t>近3年本人年均收入不低于40万元</w:t>
      </w:r>
      <w:r>
        <w:rPr>
          <w:rFonts w:ascii="彩虹粗仿宋" w:eastAsia="彩虹粗仿宋" w:hint="eastAsia"/>
          <w:sz w:val="32"/>
          <w:szCs w:val="32"/>
        </w:rPr>
        <w:t>。</w:t>
      </w:r>
    </w:p>
    <w:p w:rsidR="00645607" w:rsidRPr="00645607" w:rsidRDefault="00645607" w:rsidP="00005AD9">
      <w:pPr>
        <w:spacing w:line="480" w:lineRule="auto"/>
        <w:ind w:firstLine="645"/>
        <w:jc w:val="lef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 w:hint="eastAsia"/>
          <w:sz w:val="32"/>
          <w:szCs w:val="32"/>
        </w:rPr>
        <w:t>本</w:t>
      </w:r>
      <w:r w:rsidR="00607213">
        <w:rPr>
          <w:rFonts w:ascii="彩虹粗仿宋" w:eastAsia="彩虹粗仿宋" w:hint="eastAsia"/>
          <w:sz w:val="32"/>
          <w:szCs w:val="32"/>
        </w:rPr>
        <w:t>人</w:t>
      </w:r>
      <w:r>
        <w:rPr>
          <w:rFonts w:ascii="彩虹粗仿宋" w:eastAsia="彩虹粗仿宋" w:hint="eastAsia"/>
          <w:sz w:val="32"/>
          <w:szCs w:val="32"/>
        </w:rPr>
        <w:t>将不会使用贷款、举债等筹集的非自有资金投资于贵司发行的资产管理产品。</w:t>
      </w:r>
    </w:p>
    <w:p w:rsidR="00584B5C" w:rsidRPr="008E4AD0" w:rsidRDefault="00584B5C" w:rsidP="00584B5C">
      <w:pPr>
        <w:rPr>
          <w:rFonts w:ascii="彩虹粗仿宋" w:eastAsia="彩虹粗仿宋"/>
          <w:sz w:val="32"/>
          <w:szCs w:val="32"/>
        </w:rPr>
      </w:pPr>
    </w:p>
    <w:p w:rsidR="00584B5C" w:rsidRDefault="00584B5C" w:rsidP="00584B5C">
      <w:pPr>
        <w:ind w:right="560"/>
        <w:rPr>
          <w:rFonts w:ascii="彩虹粗仿宋" w:eastAsia="彩虹粗仿宋"/>
          <w:sz w:val="32"/>
          <w:szCs w:val="32"/>
        </w:rPr>
      </w:pPr>
    </w:p>
    <w:p w:rsidR="00C23219" w:rsidRPr="00C23219" w:rsidRDefault="00607213" w:rsidP="00607213">
      <w:pPr>
        <w:spacing w:line="360" w:lineRule="auto"/>
        <w:ind w:firstLineChars="1320" w:firstLine="4224"/>
        <w:jc w:val="lef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 w:hint="eastAsia"/>
          <w:sz w:val="32"/>
          <w:szCs w:val="32"/>
        </w:rPr>
        <w:t>客户签名</w:t>
      </w:r>
      <w:r w:rsidR="00C23219" w:rsidRPr="00C23219">
        <w:rPr>
          <w:rFonts w:ascii="彩虹粗仿宋" w:eastAsia="彩虹粗仿宋" w:hint="eastAsia"/>
          <w:sz w:val="32"/>
          <w:szCs w:val="32"/>
        </w:rPr>
        <w:t>：</w:t>
      </w:r>
    </w:p>
    <w:p w:rsidR="00C23219" w:rsidRPr="00C23219" w:rsidRDefault="00C23219" w:rsidP="00C23219">
      <w:pPr>
        <w:spacing w:line="360" w:lineRule="auto"/>
        <w:ind w:firstLine="1985"/>
        <w:jc w:val="right"/>
        <w:rPr>
          <w:rFonts w:ascii="彩虹粗仿宋" w:eastAsia="彩虹粗仿宋"/>
          <w:sz w:val="32"/>
          <w:szCs w:val="32"/>
        </w:rPr>
      </w:pPr>
    </w:p>
    <w:p w:rsidR="00584B5C" w:rsidRPr="008E4AD0" w:rsidRDefault="00607213" w:rsidP="00607213">
      <w:pPr>
        <w:wordWrap w:val="0"/>
        <w:ind w:right="116" w:firstLine="1985"/>
        <w:jc w:val="righ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 w:hint="eastAsia"/>
          <w:sz w:val="32"/>
          <w:szCs w:val="32"/>
        </w:rPr>
        <w:t xml:space="preserve">   </w:t>
      </w:r>
      <w:r w:rsidR="00C23219" w:rsidRPr="00C23219">
        <w:rPr>
          <w:rFonts w:ascii="彩虹粗仿宋" w:eastAsia="彩虹粗仿宋" w:hint="eastAsia"/>
          <w:sz w:val="32"/>
          <w:szCs w:val="32"/>
        </w:rPr>
        <w:t>_______年_______月_______日</w:t>
      </w:r>
    </w:p>
    <w:p w:rsidR="00627D34" w:rsidRDefault="00627D34"/>
    <w:sectPr w:rsidR="00627D34" w:rsidSect="000D56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60E" w:rsidRDefault="008A260E" w:rsidP="001F59D9">
      <w:r>
        <w:separator/>
      </w:r>
    </w:p>
  </w:endnote>
  <w:endnote w:type="continuationSeparator" w:id="1">
    <w:p w:rsidR="008A260E" w:rsidRDefault="008A260E" w:rsidP="001F5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彩虹小标宋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粗仿宋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60E" w:rsidRDefault="008A260E" w:rsidP="001F59D9">
      <w:r>
        <w:separator/>
      </w:r>
    </w:p>
  </w:footnote>
  <w:footnote w:type="continuationSeparator" w:id="1">
    <w:p w:rsidR="008A260E" w:rsidRDefault="008A260E" w:rsidP="001F59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4B5C"/>
    <w:rsid w:val="00005AD9"/>
    <w:rsid w:val="00045BE6"/>
    <w:rsid w:val="000D2758"/>
    <w:rsid w:val="000D5618"/>
    <w:rsid w:val="00113CC0"/>
    <w:rsid w:val="00124A32"/>
    <w:rsid w:val="00155718"/>
    <w:rsid w:val="001F3F3B"/>
    <w:rsid w:val="001F59D9"/>
    <w:rsid w:val="002144CA"/>
    <w:rsid w:val="002268BC"/>
    <w:rsid w:val="0024605B"/>
    <w:rsid w:val="00265449"/>
    <w:rsid w:val="00352B99"/>
    <w:rsid w:val="003942B7"/>
    <w:rsid w:val="003C6921"/>
    <w:rsid w:val="003E35D9"/>
    <w:rsid w:val="004B38BD"/>
    <w:rsid w:val="00505B9E"/>
    <w:rsid w:val="00571525"/>
    <w:rsid w:val="00584B5C"/>
    <w:rsid w:val="0059529F"/>
    <w:rsid w:val="005E6DC2"/>
    <w:rsid w:val="006010C6"/>
    <w:rsid w:val="00607213"/>
    <w:rsid w:val="00627D34"/>
    <w:rsid w:val="00643042"/>
    <w:rsid w:val="00645607"/>
    <w:rsid w:val="00671FAD"/>
    <w:rsid w:val="00672C57"/>
    <w:rsid w:val="00703A18"/>
    <w:rsid w:val="00732B38"/>
    <w:rsid w:val="00785E59"/>
    <w:rsid w:val="00881C38"/>
    <w:rsid w:val="008A260E"/>
    <w:rsid w:val="008B3825"/>
    <w:rsid w:val="00923BCB"/>
    <w:rsid w:val="00964FA8"/>
    <w:rsid w:val="00966139"/>
    <w:rsid w:val="009F6E5A"/>
    <w:rsid w:val="00A110E0"/>
    <w:rsid w:val="00A520D8"/>
    <w:rsid w:val="00A66691"/>
    <w:rsid w:val="00A72E7A"/>
    <w:rsid w:val="00A9488A"/>
    <w:rsid w:val="00AC34F2"/>
    <w:rsid w:val="00AE0175"/>
    <w:rsid w:val="00AF228F"/>
    <w:rsid w:val="00B43284"/>
    <w:rsid w:val="00B576FB"/>
    <w:rsid w:val="00B9616B"/>
    <w:rsid w:val="00BB1978"/>
    <w:rsid w:val="00BC3195"/>
    <w:rsid w:val="00BC3CEA"/>
    <w:rsid w:val="00C23219"/>
    <w:rsid w:val="00CC2397"/>
    <w:rsid w:val="00E2022D"/>
    <w:rsid w:val="00E5711C"/>
    <w:rsid w:val="00E626B6"/>
    <w:rsid w:val="00E740AC"/>
    <w:rsid w:val="00E91701"/>
    <w:rsid w:val="00F13667"/>
    <w:rsid w:val="00FC5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B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584B5C"/>
  </w:style>
  <w:style w:type="paragraph" w:styleId="a3">
    <w:name w:val="header"/>
    <w:basedOn w:val="a"/>
    <w:link w:val="Char"/>
    <w:rsid w:val="001F5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1F59D9"/>
    <w:rPr>
      <w:kern w:val="2"/>
      <w:sz w:val="18"/>
      <w:szCs w:val="18"/>
    </w:rPr>
  </w:style>
  <w:style w:type="paragraph" w:styleId="a4">
    <w:name w:val="footer"/>
    <w:basedOn w:val="a"/>
    <w:link w:val="Char0"/>
    <w:rsid w:val="001F5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1F59D9"/>
    <w:rPr>
      <w:kern w:val="2"/>
      <w:sz w:val="18"/>
      <w:szCs w:val="18"/>
    </w:rPr>
  </w:style>
  <w:style w:type="paragraph" w:styleId="a5">
    <w:name w:val="Body Text Indent"/>
    <w:basedOn w:val="a"/>
    <w:link w:val="Char1"/>
    <w:qFormat/>
    <w:rsid w:val="0057152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qFormat/>
    <w:rsid w:val="00571525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Yezengyan</dc:creator>
  <cp:lastModifiedBy>投资银行业务部</cp:lastModifiedBy>
  <cp:revision>9</cp:revision>
  <cp:lastPrinted>2018-04-28T08:23:00Z</cp:lastPrinted>
  <dcterms:created xsi:type="dcterms:W3CDTF">2018-05-18T03:36:00Z</dcterms:created>
  <dcterms:modified xsi:type="dcterms:W3CDTF">2018-06-26T06:23:00Z</dcterms:modified>
</cp:coreProperties>
</file>