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中国建设银行青岛市分行“乾元-稳赢”(私募)固定收益类封闭式净值型人民币理财产品2018年第1期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中国建设银行青岛市分行“乾元-稳赢”(私募)固定收益类封闭式净值型人民币理财产品2018年第1期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2018年7月4日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Pr="00A62A51">
        <w:rPr>
          <w:rFonts w:asciiTheme="minorEastAsia" w:eastAsiaTheme="minorEastAsia" w:hAnsiTheme="minorEastAsia"/>
          <w:color w:val="000000"/>
          <w:sz w:val="28"/>
          <w:szCs w:val="28"/>
        </w:rPr>
        <w:t>150,327,225.44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1917CB" w:rsidRPr="001917CB">
        <w:rPr>
          <w:rFonts w:asciiTheme="minorEastAsia" w:eastAsiaTheme="minorEastAsia" w:hAnsiTheme="minorEastAsia"/>
          <w:color w:val="000000"/>
          <w:sz w:val="28"/>
          <w:szCs w:val="28"/>
        </w:rPr>
        <w:t>1.073766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1917CB" w:rsidTr="009F1E2E">
        <w:trPr>
          <w:trHeight w:val="285"/>
          <w:jc w:val="center"/>
        </w:trPr>
        <w:tc>
          <w:tcPr>
            <w:tcW w:w="3302" w:type="dxa"/>
          </w:tcPr>
          <w:p w:rsidR="001917CB" w:rsidRPr="001917CB" w:rsidRDefault="001917CB" w:rsidP="001917C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2019年9月30日</w:t>
            </w:r>
          </w:p>
        </w:tc>
        <w:tc>
          <w:tcPr>
            <w:tcW w:w="1684" w:type="dxa"/>
            <w:vAlign w:val="center"/>
          </w:tcPr>
          <w:p w:rsidR="001917CB" w:rsidRPr="001917CB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1.073766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1.073766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148,234,483.72</w:t>
            </w:r>
          </w:p>
        </w:tc>
      </w:tr>
      <w:tr w:rsidR="001917CB" w:rsidTr="009F1E2E">
        <w:trPr>
          <w:trHeight w:val="285"/>
          <w:jc w:val="center"/>
        </w:trPr>
        <w:tc>
          <w:tcPr>
            <w:tcW w:w="3302" w:type="dxa"/>
          </w:tcPr>
          <w:p w:rsidR="001917CB" w:rsidRPr="001917CB" w:rsidRDefault="001917CB" w:rsidP="001917C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2019年8月31日</w:t>
            </w:r>
          </w:p>
        </w:tc>
        <w:tc>
          <w:tcPr>
            <w:tcW w:w="1684" w:type="dxa"/>
            <w:vAlign w:val="center"/>
          </w:tcPr>
          <w:p w:rsidR="001917CB" w:rsidRPr="001917CB" w:rsidRDefault="001917C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1.068891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1.068891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148,939,646.69</w:t>
            </w:r>
          </w:p>
        </w:tc>
      </w:tr>
      <w:tr w:rsidR="001917CB" w:rsidTr="009F1E2E">
        <w:trPr>
          <w:trHeight w:val="285"/>
          <w:jc w:val="center"/>
        </w:trPr>
        <w:tc>
          <w:tcPr>
            <w:tcW w:w="3302" w:type="dxa"/>
          </w:tcPr>
          <w:p w:rsidR="001917CB" w:rsidRPr="001917CB" w:rsidRDefault="001917CB" w:rsidP="001917C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2019年7月31日</w:t>
            </w:r>
          </w:p>
        </w:tc>
        <w:tc>
          <w:tcPr>
            <w:tcW w:w="1684" w:type="dxa"/>
            <w:vAlign w:val="center"/>
          </w:tcPr>
          <w:p w:rsidR="001917CB" w:rsidRPr="001917CB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1.063855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1.063855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149,644,809.66</w:t>
            </w:r>
          </w:p>
        </w:tc>
      </w:tr>
      <w:tr w:rsidR="001917CB" w:rsidTr="009F1E2E">
        <w:trPr>
          <w:trHeight w:val="285"/>
          <w:jc w:val="center"/>
        </w:trPr>
        <w:tc>
          <w:tcPr>
            <w:tcW w:w="3302" w:type="dxa"/>
          </w:tcPr>
          <w:p w:rsidR="001917CB" w:rsidRPr="001917CB" w:rsidRDefault="001917CB" w:rsidP="001917C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2019年6月30日</w:t>
            </w:r>
          </w:p>
        </w:tc>
        <w:tc>
          <w:tcPr>
            <w:tcW w:w="1684" w:type="dxa"/>
            <w:vAlign w:val="center"/>
          </w:tcPr>
          <w:p w:rsidR="001917CB" w:rsidRPr="001917CB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1.058818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1.058818</w:t>
            </w:r>
          </w:p>
        </w:tc>
        <w:tc>
          <w:tcPr>
            <w:tcW w:w="1701" w:type="dxa"/>
            <w:vAlign w:val="center"/>
          </w:tcPr>
          <w:p w:rsidR="001917CB" w:rsidRPr="001917CB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17CB">
              <w:rPr>
                <w:rFonts w:ascii="宋体" w:hAnsi="宋体" w:cs="宋体"/>
                <w:kern w:val="0"/>
                <w:szCs w:val="21"/>
              </w:rPr>
              <w:t>150,327,225.44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D46D91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中国建设银行青岛市分行“乾元-稳赢”(私募)固定收益类封闭式净值型人民币理财产品2018年第1期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233A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1917CB" w:rsidP="00233A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3 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233A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1917CB" w:rsidP="001917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D46D91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1917CB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1917CB" w:rsidRDefault="001917CB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1917CB" w:rsidRDefault="001917CB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14000</w:t>
            </w:r>
            <w:r w:rsidRPr="001917CB">
              <w:rPr>
                <w:rFonts w:ascii="宋体" w:hAnsi="宋体" w:cs="宋体"/>
                <w:kern w:val="0"/>
              </w:rPr>
              <w:t xml:space="preserve">.00 </w:t>
            </w:r>
          </w:p>
        </w:tc>
        <w:tc>
          <w:tcPr>
            <w:tcW w:w="1843" w:type="dxa"/>
            <w:vAlign w:val="center"/>
          </w:tcPr>
          <w:p w:rsidR="001917CB" w:rsidRDefault="001917C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1917CB" w:rsidRDefault="001917CB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14000</w:t>
            </w:r>
            <w:r w:rsidRPr="001917CB">
              <w:rPr>
                <w:rFonts w:ascii="宋体" w:hAnsi="宋体" w:cs="宋体"/>
                <w:kern w:val="0"/>
              </w:rPr>
              <w:t xml:space="preserve">.00 </w:t>
            </w:r>
          </w:p>
        </w:tc>
        <w:tc>
          <w:tcPr>
            <w:tcW w:w="1842" w:type="dxa"/>
            <w:vAlign w:val="center"/>
          </w:tcPr>
          <w:p w:rsid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1917CB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1917CB" w:rsidRDefault="001917CB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1917CB" w:rsidRDefault="001917CB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14000</w:t>
            </w:r>
            <w:r w:rsidRPr="001917CB">
              <w:rPr>
                <w:rFonts w:ascii="宋体" w:hAnsi="宋体" w:cs="宋体"/>
                <w:kern w:val="0"/>
              </w:rPr>
              <w:t xml:space="preserve">.00 </w:t>
            </w:r>
          </w:p>
        </w:tc>
        <w:tc>
          <w:tcPr>
            <w:tcW w:w="1843" w:type="dxa"/>
            <w:vAlign w:val="center"/>
          </w:tcPr>
          <w:p w:rsid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1917CB" w:rsidRDefault="001917CB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14000</w:t>
            </w:r>
            <w:r w:rsidRPr="001917CB">
              <w:rPr>
                <w:rFonts w:ascii="宋体" w:hAnsi="宋体" w:cs="宋体"/>
                <w:kern w:val="0"/>
              </w:rPr>
              <w:t xml:space="preserve">.00 </w:t>
            </w:r>
          </w:p>
        </w:tc>
        <w:tc>
          <w:tcPr>
            <w:tcW w:w="1842" w:type="dxa"/>
            <w:vAlign w:val="center"/>
          </w:tcPr>
          <w:p w:rsidR="001917CB" w:rsidRDefault="001917CB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D46D91">
      <w:pPr>
        <w:spacing w:beforeLines="50" w:afterLines="50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CF3B2C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CF3B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CF3B2C" w:rsidRPr="00C720CE" w:rsidRDefault="001917C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 w:rsidRPr="001917CB">
              <w:rPr>
                <w:rFonts w:asciiTheme="minorEastAsia" w:eastAsiaTheme="minorEastAsia" w:hAnsiTheme="minorEastAsia" w:hint="eastAsia"/>
              </w:rPr>
              <w:t>18青岛兰庭AB002</w:t>
            </w:r>
          </w:p>
        </w:tc>
        <w:tc>
          <w:tcPr>
            <w:tcW w:w="1841" w:type="dxa"/>
          </w:tcPr>
          <w:p w:rsidR="00CF3B2C" w:rsidRPr="00C720CE" w:rsidRDefault="001917C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/>
                <w:kern w:val="0"/>
              </w:rPr>
              <w:t>14000</w:t>
            </w:r>
            <w:r w:rsidR="00D46D91">
              <w:rPr>
                <w:rFonts w:ascii="宋体" w:hAnsi="宋体" w:cs="宋体" w:hint="eastAsia"/>
                <w:kern w:val="0"/>
              </w:rPr>
              <w:t>0000</w:t>
            </w:r>
            <w:r w:rsidRPr="001917CB"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859" w:type="dxa"/>
          </w:tcPr>
          <w:p w:rsidR="00CF3B2C" w:rsidRPr="00C720CE" w:rsidRDefault="001917C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（针对固收类及混合类产品）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D46D91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公募产品</w:t>
      </w:r>
      <w:bookmarkStart w:id="0" w:name="_GoBack"/>
      <w:bookmarkEnd w:id="0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半年报及年度报告需提供）</w:t>
      </w:r>
    </w:p>
    <w:tbl>
      <w:tblPr>
        <w:tblStyle w:val="a9"/>
        <w:tblW w:w="8613" w:type="dxa"/>
        <w:tblLook w:val="04A0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D46D91">
      <w:pPr>
        <w:spacing w:beforeLines="50"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托管户</w:t>
            </w:r>
          </w:p>
        </w:tc>
        <w:tc>
          <w:tcPr>
            <w:tcW w:w="1842" w:type="dxa"/>
            <w:vAlign w:val="center"/>
          </w:tcPr>
          <w:p w:rsidR="008B49F2" w:rsidRDefault="001917CB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/>
                <w:kern w:val="0"/>
              </w:rPr>
              <w:t>37101002710051011258-0065</w:t>
            </w:r>
          </w:p>
        </w:tc>
        <w:tc>
          <w:tcPr>
            <w:tcW w:w="1843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中国建设银行股份有限公司青岛市分行投资银行理财产品托管专户(乾元稳赢18年第1期)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Pr="00D34BBF">
        <w:rPr>
          <w:rFonts w:hint="eastAsia"/>
          <w:b/>
          <w:color w:val="000000"/>
          <w:sz w:val="24"/>
          <w:szCs w:val="24"/>
        </w:rPr>
        <w:t>2018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Pr="00D34BBF">
        <w:rPr>
          <w:rFonts w:hint="eastAsia"/>
          <w:b/>
          <w:color w:val="000000"/>
          <w:sz w:val="24"/>
          <w:szCs w:val="24"/>
        </w:rPr>
        <w:t>1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D34BBF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34BBF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中国建设银行青岛市分行“乾元-稳赢”(私募)固定收益类封闭式净值型人民币理财产品2018年第1期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非标准化债权资产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青岛兰庭置业有限公司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青岛兰庭置业有限公司非标准化债权资产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1645F7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5A0B73" w:rsidRPr="005A0B73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C1" w:rsidRDefault="006760C1" w:rsidP="00747E15">
      <w:r>
        <w:separator/>
      </w:r>
    </w:p>
  </w:endnote>
  <w:endnote w:type="continuationSeparator" w:id="1">
    <w:p w:rsidR="006760C1" w:rsidRDefault="006760C1" w:rsidP="0074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C1" w:rsidRDefault="006760C1" w:rsidP="00747E15">
      <w:r>
        <w:separator/>
      </w:r>
    </w:p>
  </w:footnote>
  <w:footnote w:type="continuationSeparator" w:id="1">
    <w:p w:rsidR="006760C1" w:rsidRDefault="006760C1" w:rsidP="00747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E4B"/>
    <w:rsid w:val="00000EA6"/>
    <w:rsid w:val="00004B86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58C0"/>
    <w:rsid w:val="000A7A07"/>
    <w:rsid w:val="000B1496"/>
    <w:rsid w:val="000B2257"/>
    <w:rsid w:val="000B6D04"/>
    <w:rsid w:val="000F430C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17CB"/>
    <w:rsid w:val="00194B35"/>
    <w:rsid w:val="0019525A"/>
    <w:rsid w:val="001A1254"/>
    <w:rsid w:val="001A1F0C"/>
    <w:rsid w:val="001A204D"/>
    <w:rsid w:val="001C207C"/>
    <w:rsid w:val="001C51CC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849"/>
    <w:rsid w:val="00332886"/>
    <w:rsid w:val="00333409"/>
    <w:rsid w:val="00346C2E"/>
    <w:rsid w:val="003729DF"/>
    <w:rsid w:val="00373677"/>
    <w:rsid w:val="0039500D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0B73"/>
    <w:rsid w:val="005A45C9"/>
    <w:rsid w:val="005A7E4B"/>
    <w:rsid w:val="005C491D"/>
    <w:rsid w:val="005D075A"/>
    <w:rsid w:val="005E1AF9"/>
    <w:rsid w:val="005F0968"/>
    <w:rsid w:val="00605150"/>
    <w:rsid w:val="00610506"/>
    <w:rsid w:val="006317AB"/>
    <w:rsid w:val="006318C9"/>
    <w:rsid w:val="006342A8"/>
    <w:rsid w:val="006350AB"/>
    <w:rsid w:val="00637ADC"/>
    <w:rsid w:val="00657E0A"/>
    <w:rsid w:val="00660E94"/>
    <w:rsid w:val="006760C1"/>
    <w:rsid w:val="006761CD"/>
    <w:rsid w:val="00690080"/>
    <w:rsid w:val="00691D5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0E25"/>
    <w:rsid w:val="00961315"/>
    <w:rsid w:val="0096155A"/>
    <w:rsid w:val="0096707E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62A51"/>
    <w:rsid w:val="00A66F45"/>
    <w:rsid w:val="00A735E4"/>
    <w:rsid w:val="00A74958"/>
    <w:rsid w:val="00A82E23"/>
    <w:rsid w:val="00AB48A1"/>
    <w:rsid w:val="00AB53D1"/>
    <w:rsid w:val="00AC0790"/>
    <w:rsid w:val="00AC12D7"/>
    <w:rsid w:val="00AC7CDE"/>
    <w:rsid w:val="00AD558F"/>
    <w:rsid w:val="00AD5E04"/>
    <w:rsid w:val="00AD7F0D"/>
    <w:rsid w:val="00B020F5"/>
    <w:rsid w:val="00B06B93"/>
    <w:rsid w:val="00B15284"/>
    <w:rsid w:val="00B256B5"/>
    <w:rsid w:val="00B33523"/>
    <w:rsid w:val="00B4205F"/>
    <w:rsid w:val="00B42469"/>
    <w:rsid w:val="00B466B4"/>
    <w:rsid w:val="00B71F10"/>
    <w:rsid w:val="00B93E97"/>
    <w:rsid w:val="00BA2D90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561DF"/>
    <w:rsid w:val="00C61B7B"/>
    <w:rsid w:val="00C715DB"/>
    <w:rsid w:val="00C720CE"/>
    <w:rsid w:val="00C85517"/>
    <w:rsid w:val="00C86E63"/>
    <w:rsid w:val="00C91AB5"/>
    <w:rsid w:val="00C955BD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46D91"/>
    <w:rsid w:val="00D50E73"/>
    <w:rsid w:val="00D51247"/>
    <w:rsid w:val="00D5232C"/>
    <w:rsid w:val="00D570FB"/>
    <w:rsid w:val="00D57BDC"/>
    <w:rsid w:val="00D62D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716F5"/>
    <w:rsid w:val="00E76F46"/>
    <w:rsid w:val="00E77447"/>
    <w:rsid w:val="00E935EE"/>
    <w:rsid w:val="00E945A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16FF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39</cp:revision>
  <cp:lastPrinted>2019-09-03T02:43:00Z</cp:lastPrinted>
  <dcterms:created xsi:type="dcterms:W3CDTF">2019-07-30T06:24:00Z</dcterms:created>
  <dcterms:modified xsi:type="dcterms:W3CDTF">2019-10-12T00:41:00Z</dcterms:modified>
</cp:coreProperties>
</file>